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F3" w:rsidRDefault="007E13F3" w:rsidP="007E13F3">
      <w:pPr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E13F3" w:rsidRDefault="007E13F3" w:rsidP="007E13F3">
      <w:pPr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42195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42195">
        <w:rPr>
          <w:rFonts w:ascii="Times New Roman" w:hAnsi="Times New Roman"/>
          <w:sz w:val="24"/>
          <w:szCs w:val="24"/>
        </w:rPr>
        <w:t>Title of Your Paper or Assignment</w:t>
      </w:r>
    </w:p>
    <w:p w:rsidR="007E13F3" w:rsidRPr="00B42195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42195">
        <w:rPr>
          <w:rFonts w:ascii="Times New Roman" w:hAnsi="Times New Roman"/>
          <w:sz w:val="24"/>
          <w:szCs w:val="24"/>
        </w:rPr>
        <w:t>Your Name</w:t>
      </w:r>
    </w:p>
    <w:p w:rsidR="00464207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Springfield College, School of Human Services</w:t>
      </w:r>
    </w:p>
    <w:p w:rsidR="00464207" w:rsidRDefault="00464207" w:rsidP="00E1679F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Course Name </w:t>
      </w: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Instructor’s Name</w:t>
      </w:r>
    </w:p>
    <w:p w:rsidR="00B42195" w:rsidRDefault="00B42195" w:rsidP="00B42195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the Assignment is Due</w:t>
      </w:r>
    </w:p>
    <w:p w:rsidR="00B42195" w:rsidRDefault="00B42195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E13F3" w:rsidRPr="00EF0B0C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EF0B0C">
        <w:rPr>
          <w:rFonts w:ascii="Times New Roman" w:hAnsi="Times New Roman"/>
          <w:sz w:val="24"/>
          <w:szCs w:val="24"/>
        </w:rPr>
        <w:lastRenderedPageBreak/>
        <w:t>Insert Title of Your Paper Here</w:t>
      </w:r>
    </w:p>
    <w:p w:rsidR="007E13F3" w:rsidRPr="00994D0D" w:rsidRDefault="007E13F3" w:rsidP="007E13F3">
      <w:pPr>
        <w:spacing w:after="0"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994D0D">
        <w:rPr>
          <w:rFonts w:ascii="Times New Roman" w:hAnsi="Times New Roman"/>
          <w:sz w:val="24"/>
          <w:szCs w:val="24"/>
        </w:rPr>
        <w:t>Begin your paper here</w:t>
      </w:r>
      <w:r w:rsidR="00B42195" w:rsidRPr="00994D0D">
        <w:rPr>
          <w:rFonts w:ascii="Times New Roman" w:hAnsi="Times New Roman"/>
          <w:sz w:val="24"/>
          <w:szCs w:val="24"/>
        </w:rPr>
        <w:t xml:space="preserve">. </w:t>
      </w:r>
      <w:r w:rsidRPr="00994D0D">
        <w:rPr>
          <w:rFonts w:ascii="Times New Roman" w:hAnsi="Times New Roman"/>
          <w:sz w:val="24"/>
          <w:szCs w:val="24"/>
        </w:rPr>
        <w:t xml:space="preserve">This document is formatted to automatically double space.  Remember to indent new paragraphs by ½ of </w:t>
      </w:r>
      <w:r w:rsidR="00464207" w:rsidRPr="00994D0D">
        <w:rPr>
          <w:rFonts w:ascii="Times New Roman" w:hAnsi="Times New Roman"/>
          <w:sz w:val="24"/>
          <w:szCs w:val="24"/>
        </w:rPr>
        <w:t>an inch</w:t>
      </w:r>
      <w:r w:rsidR="00994D0D">
        <w:rPr>
          <w:rFonts w:ascii="Times New Roman" w:hAnsi="Times New Roman"/>
          <w:sz w:val="24"/>
          <w:szCs w:val="24"/>
        </w:rPr>
        <w:t>.  You can t</w:t>
      </w:r>
      <w:r w:rsidR="00464207" w:rsidRPr="00994D0D">
        <w:rPr>
          <w:rFonts w:ascii="Times New Roman" w:hAnsi="Times New Roman"/>
          <w:sz w:val="24"/>
          <w:szCs w:val="24"/>
        </w:rPr>
        <w:t>ry using the TAB key.</w:t>
      </w:r>
    </w:p>
    <w:p w:rsidR="00205799" w:rsidRDefault="00464207" w:rsidP="00EE7413">
      <w:pPr>
        <w:spacing w:after="0"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1933FD">
        <w:rPr>
          <w:rFonts w:ascii="Times New Roman" w:hAnsi="Times New Roman"/>
          <w:b/>
          <w:sz w:val="24"/>
          <w:szCs w:val="24"/>
        </w:rPr>
        <w:t>Sub-Headings</w:t>
      </w:r>
      <w:r w:rsidR="00B42195" w:rsidRPr="00994D0D">
        <w:rPr>
          <w:rFonts w:ascii="Times New Roman" w:hAnsi="Times New Roman"/>
          <w:sz w:val="24"/>
          <w:szCs w:val="24"/>
        </w:rPr>
        <w:t>-</w:t>
      </w:r>
      <w:r w:rsidRPr="00994D0D">
        <w:rPr>
          <w:rFonts w:ascii="Times New Roman" w:hAnsi="Times New Roman"/>
          <w:sz w:val="24"/>
          <w:szCs w:val="24"/>
        </w:rPr>
        <w:t xml:space="preserve">If you wish to use a sub-heading, put it in bold and against the left Margin.  This is considered a Level 2 sub-heading.  Please refer to </w:t>
      </w:r>
      <w:r w:rsidR="00994D0D" w:rsidRPr="00994D0D">
        <w:rPr>
          <w:rFonts w:ascii="Times New Roman" w:hAnsi="Times New Roman"/>
          <w:sz w:val="24"/>
          <w:szCs w:val="24"/>
        </w:rPr>
        <w:t xml:space="preserve">the </w:t>
      </w:r>
      <w:r w:rsidR="001933FD">
        <w:rPr>
          <w:rFonts w:ascii="Times New Roman" w:hAnsi="Times New Roman"/>
          <w:noProof/>
          <w:sz w:val="24"/>
          <w:szCs w:val="24"/>
        </w:rPr>
        <w:t xml:space="preserve">APA Manual </w:t>
      </w:r>
      <w:r w:rsidR="001933FD" w:rsidRPr="001933FD">
        <w:rPr>
          <w:rFonts w:ascii="Times New Roman" w:hAnsi="Times New Roman"/>
          <w:noProof/>
          <w:sz w:val="24"/>
          <w:szCs w:val="24"/>
        </w:rPr>
        <w:t>(Association, 2010)</w:t>
      </w:r>
      <w:r w:rsidR="001933F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information on Level 3 and Level 4 sub-headings.</w:t>
      </w:r>
      <w:r w:rsidR="001933FD">
        <w:rPr>
          <w:rFonts w:ascii="Times New Roman" w:hAnsi="Times New Roman"/>
          <w:sz w:val="24"/>
          <w:szCs w:val="24"/>
        </w:rPr>
        <w:t xml:space="preserve">  </w:t>
      </w:r>
    </w:p>
    <w:p w:rsidR="00994D0D" w:rsidRPr="00994D0D" w:rsidRDefault="00994D0D" w:rsidP="00BC4793">
      <w:pPr>
        <w:spacing w:after="0"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994D0D">
        <w:rPr>
          <w:rFonts w:ascii="Times New Roman" w:hAnsi="Times New Roman"/>
          <w:sz w:val="24"/>
          <w:szCs w:val="24"/>
        </w:rPr>
        <w:t xml:space="preserve">When reference to </w:t>
      </w:r>
      <w:r w:rsidRPr="00CE6370">
        <w:rPr>
          <w:rFonts w:ascii="Times New Roman" w:hAnsi="Times New Roman"/>
          <w:b/>
          <w:sz w:val="24"/>
          <w:szCs w:val="24"/>
        </w:rPr>
        <w:t>a tex</w:t>
      </w:r>
      <w:r w:rsidR="00205799" w:rsidRPr="00CE6370">
        <w:rPr>
          <w:rFonts w:ascii="Times New Roman" w:hAnsi="Times New Roman"/>
          <w:b/>
          <w:sz w:val="24"/>
          <w:szCs w:val="24"/>
        </w:rPr>
        <w:t>t</w:t>
      </w:r>
      <w:r w:rsidRPr="00CE6370">
        <w:rPr>
          <w:rFonts w:ascii="Times New Roman" w:hAnsi="Times New Roman"/>
          <w:b/>
          <w:sz w:val="24"/>
          <w:szCs w:val="24"/>
        </w:rPr>
        <w:t xml:space="preserve"> is used in the </w:t>
      </w:r>
      <w:r w:rsidR="00205799" w:rsidRPr="00CE6370">
        <w:rPr>
          <w:rFonts w:ascii="Times New Roman" w:hAnsi="Times New Roman"/>
          <w:b/>
          <w:sz w:val="24"/>
          <w:szCs w:val="24"/>
        </w:rPr>
        <w:t>paragraph</w:t>
      </w:r>
      <w:r w:rsidR="00205799" w:rsidRPr="00994D0D">
        <w:rPr>
          <w:rFonts w:ascii="Times New Roman" w:hAnsi="Times New Roman"/>
          <w:sz w:val="24"/>
          <w:szCs w:val="24"/>
        </w:rPr>
        <w:t xml:space="preserve"> </w:t>
      </w:r>
      <w:r w:rsidR="00205799" w:rsidRPr="00BC4793">
        <w:rPr>
          <w:rFonts w:ascii="Times New Roman" w:hAnsi="Times New Roman"/>
          <w:sz w:val="24"/>
          <w:szCs w:val="24"/>
        </w:rPr>
        <w:t>the</w:t>
      </w:r>
      <w:r w:rsidRPr="00994D0D">
        <w:rPr>
          <w:rFonts w:ascii="Times New Roman" w:hAnsi="Times New Roman"/>
          <w:sz w:val="24"/>
          <w:szCs w:val="24"/>
        </w:rPr>
        <w:t xml:space="preserve"> citation </w:t>
      </w:r>
      <w:r w:rsidR="001933FD">
        <w:rPr>
          <w:rFonts w:ascii="Times New Roman" w:hAnsi="Times New Roman"/>
          <w:sz w:val="24"/>
          <w:szCs w:val="24"/>
        </w:rPr>
        <w:t xml:space="preserve">should follow the example noted </w:t>
      </w:r>
      <w:r w:rsidR="00BC4793">
        <w:rPr>
          <w:rFonts w:ascii="Times New Roman" w:hAnsi="Times New Roman"/>
          <w:sz w:val="24"/>
          <w:szCs w:val="24"/>
        </w:rPr>
        <w:t>here</w:t>
      </w:r>
      <w:r w:rsidR="001933FD">
        <w:rPr>
          <w:rFonts w:ascii="Times New Roman" w:hAnsi="Times New Roman"/>
          <w:sz w:val="24"/>
          <w:szCs w:val="24"/>
        </w:rPr>
        <w:t>.</w:t>
      </w:r>
      <w:r w:rsidR="00BC4793">
        <w:rPr>
          <w:rFonts w:ascii="Times New Roman" w:hAnsi="Times New Roman"/>
          <w:sz w:val="24"/>
          <w:szCs w:val="24"/>
        </w:rPr>
        <w:t xml:space="preserve"> </w:t>
      </w:r>
      <w:r w:rsidRPr="00994D0D">
        <w:rPr>
          <w:rFonts w:ascii="Times New Roman" w:hAnsi="Times New Roman"/>
          <w:sz w:val="24"/>
          <w:szCs w:val="24"/>
        </w:rPr>
        <w:t xml:space="preserve">Mandated reporters are required in most states and require only that the reporter needs to have a reasonable doubt and does not necessarily need evidence that a child is being </w:t>
      </w:r>
    </w:p>
    <w:p w:rsidR="00EE7413" w:rsidRPr="00EE7413" w:rsidRDefault="00994D0D" w:rsidP="00EE7413">
      <w:pPr>
        <w:spacing w:after="0" w:line="48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994D0D">
        <w:rPr>
          <w:rFonts w:ascii="Times New Roman" w:hAnsi="Times New Roman"/>
          <w:sz w:val="24"/>
          <w:szCs w:val="24"/>
        </w:rPr>
        <w:t>abused (Gushwa, &amp; Chance, 2008).</w:t>
      </w:r>
      <w:r w:rsidR="00EE7413">
        <w:rPr>
          <w:rFonts w:ascii="Times New Roman" w:hAnsi="Times New Roman"/>
          <w:sz w:val="24"/>
          <w:szCs w:val="24"/>
        </w:rPr>
        <w:t xml:space="preserve">   </w:t>
      </w:r>
      <w:r w:rsidR="00EE7413" w:rsidRPr="00EE741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When a source has </w:t>
      </w:r>
      <w:r w:rsidR="00EE7413" w:rsidRPr="00CE637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six or more authors</w:t>
      </w:r>
      <w:r w:rsidR="00EE7413" w:rsidRPr="00EE7413">
        <w:rPr>
          <w:rFonts w:ascii="Times New Roman" w:eastAsia="Times New Roman" w:hAnsi="Times New Roman"/>
          <w:bCs/>
          <w:color w:val="000000"/>
          <w:sz w:val="24"/>
          <w:szCs w:val="24"/>
        </w:rPr>
        <w:t>, u</w:t>
      </w:r>
      <w:r w:rsidR="00EE7413" w:rsidRPr="00EE7413">
        <w:rPr>
          <w:rFonts w:ascii="Times New Roman" w:eastAsia="Times New Roman" w:hAnsi="Times New Roman"/>
          <w:color w:val="000000"/>
          <w:sz w:val="24"/>
          <w:szCs w:val="24"/>
        </w:rPr>
        <w:t xml:space="preserve">se the first author's name followed by et al. in the parentheses (Colangelo, et al., 2014).  When the </w:t>
      </w:r>
      <w:r w:rsidR="00EE7413" w:rsidRPr="00CE6370">
        <w:rPr>
          <w:rFonts w:ascii="Times New Roman" w:eastAsia="Times New Roman" w:hAnsi="Times New Roman"/>
          <w:b/>
          <w:color w:val="000000"/>
          <w:sz w:val="24"/>
          <w:szCs w:val="24"/>
        </w:rPr>
        <w:t>author is unknown</w:t>
      </w:r>
      <w:r w:rsidR="00EE7413" w:rsidRPr="00EE7413">
        <w:rPr>
          <w:rFonts w:ascii="Times New Roman" w:eastAsia="Times New Roman" w:hAnsi="Times New Roman"/>
          <w:color w:val="000000"/>
          <w:sz w:val="24"/>
          <w:szCs w:val="24"/>
        </w:rPr>
        <w:t>, cite the source by its title in the sentence or use the first word or two in the parentheses (“Using APA,” 2014</w:t>
      </w:r>
      <w:r w:rsidR="00EE7413">
        <w:rPr>
          <w:rFonts w:ascii="Times New Roman" w:eastAsia="Times New Roman" w:hAnsi="Times New Roman"/>
          <w:color w:val="000000"/>
          <w:sz w:val="24"/>
          <w:szCs w:val="24"/>
        </w:rPr>
        <w:t xml:space="preserve">).  If the </w:t>
      </w:r>
      <w:r w:rsidR="00EE7413" w:rsidRPr="00CE6370">
        <w:rPr>
          <w:rFonts w:ascii="Times New Roman" w:eastAsia="Times New Roman" w:hAnsi="Times New Roman"/>
          <w:b/>
          <w:color w:val="000000"/>
          <w:sz w:val="24"/>
          <w:szCs w:val="24"/>
        </w:rPr>
        <w:t>author is an</w:t>
      </w:r>
      <w:r w:rsidR="00EE741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E7413" w:rsidRPr="00CE6370">
        <w:rPr>
          <w:rFonts w:ascii="Times New Roman" w:eastAsia="Times New Roman" w:hAnsi="Times New Roman"/>
          <w:b/>
          <w:color w:val="000000"/>
          <w:sz w:val="24"/>
          <w:szCs w:val="24"/>
        </w:rPr>
        <w:t>organization or government agency</w:t>
      </w:r>
      <w:r w:rsidR="00EE7413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EE7413" w:rsidRPr="00EE7413">
        <w:rPr>
          <w:rFonts w:ascii="Times New Roman" w:eastAsia="Times New Roman" w:hAnsi="Times New Roman"/>
          <w:color w:val="000000"/>
          <w:sz w:val="24"/>
          <w:szCs w:val="24"/>
        </w:rPr>
        <w:t>mention the organization in the signal phrase or in the parenthetical citation the first time you cite the source.</w:t>
      </w:r>
    </w:p>
    <w:p w:rsidR="00BC4793" w:rsidRDefault="00EE7413" w:rsidP="00BC4793">
      <w:pPr>
        <w:shd w:val="clear" w:color="auto" w:fill="FFFFFF"/>
        <w:spacing w:line="48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E7413">
        <w:rPr>
          <w:rFonts w:ascii="Times New Roman" w:eastAsia="Times New Roman" w:hAnsi="Times New Roman"/>
          <w:color w:val="000000"/>
          <w:sz w:val="24"/>
          <w:szCs w:val="24"/>
        </w:rPr>
        <w:t xml:space="preserve">For example, according to the American Psychological Association (2000) no other citation source should be used. </w:t>
      </w:r>
    </w:p>
    <w:p w:rsidR="00994D0D" w:rsidRPr="00994D0D" w:rsidRDefault="00994D0D" w:rsidP="00BC4793">
      <w:pPr>
        <w:shd w:val="clear" w:color="auto" w:fill="FFFFFF"/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 w:rsidRPr="00994D0D">
        <w:rPr>
          <w:rFonts w:ascii="Times New Roman" w:hAnsi="Times New Roman"/>
          <w:sz w:val="24"/>
          <w:szCs w:val="24"/>
        </w:rPr>
        <w:t xml:space="preserve">When a </w:t>
      </w:r>
      <w:r w:rsidRPr="00CE6370">
        <w:rPr>
          <w:rFonts w:ascii="Times New Roman" w:hAnsi="Times New Roman"/>
          <w:b/>
          <w:sz w:val="24"/>
          <w:szCs w:val="24"/>
        </w:rPr>
        <w:t>quote</w:t>
      </w:r>
      <w:r w:rsidRPr="00994D0D">
        <w:rPr>
          <w:rFonts w:ascii="Times New Roman" w:hAnsi="Times New Roman"/>
          <w:sz w:val="24"/>
          <w:szCs w:val="24"/>
        </w:rPr>
        <w:t xml:space="preserve"> from the text is used </w:t>
      </w:r>
      <w:r w:rsidR="00BC4793">
        <w:rPr>
          <w:rFonts w:ascii="Times New Roman" w:hAnsi="Times New Roman"/>
          <w:sz w:val="24"/>
          <w:szCs w:val="24"/>
        </w:rPr>
        <w:t xml:space="preserve">in </w:t>
      </w:r>
      <w:r w:rsidRPr="00994D0D">
        <w:rPr>
          <w:rFonts w:ascii="Times New Roman" w:hAnsi="Times New Roman"/>
          <w:sz w:val="24"/>
          <w:szCs w:val="24"/>
        </w:rPr>
        <w:t xml:space="preserve">the paragraph </w:t>
      </w:r>
      <w:r w:rsidR="00BC4793" w:rsidRPr="00BC4793">
        <w:rPr>
          <w:rFonts w:ascii="Times New Roman" w:hAnsi="Times New Roman"/>
          <w:sz w:val="24"/>
          <w:szCs w:val="24"/>
        </w:rPr>
        <w:t>the</w:t>
      </w:r>
      <w:r w:rsidR="00BC479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4793" w:rsidRPr="00BC4793">
        <w:rPr>
          <w:rFonts w:ascii="Times New Roman" w:hAnsi="Times New Roman"/>
          <w:sz w:val="24"/>
          <w:szCs w:val="24"/>
        </w:rPr>
        <w:t>citation should include the page number in addition to the author and date.</w:t>
      </w:r>
      <w:r w:rsidR="00BC4793">
        <w:rPr>
          <w:rFonts w:ascii="Times New Roman" w:hAnsi="Times New Roman"/>
          <w:sz w:val="24"/>
          <w:szCs w:val="24"/>
        </w:rPr>
        <w:t xml:space="preserve"> For example, m</w:t>
      </w:r>
      <w:r w:rsidRPr="00994D0D">
        <w:rPr>
          <w:rFonts w:ascii="Times New Roman" w:hAnsi="Times New Roman"/>
          <w:sz w:val="24"/>
          <w:szCs w:val="24"/>
        </w:rPr>
        <w:t>andated reporters are required in most states and require only that the reporter needs to have a “reasonable doubt” and does not necessarily need evidence that a child is being abused (Gushwa, &amp; Chance, 2008, p. 12).</w:t>
      </w:r>
    </w:p>
    <w:p w:rsidR="00994D0D" w:rsidRPr="00994D0D" w:rsidRDefault="00EE7413" w:rsidP="00205799">
      <w:pPr>
        <w:spacing w:after="0"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EE74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When you use </w:t>
      </w:r>
      <w:r w:rsidRPr="00CE637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interviews, letters, e-mails, and other person-to-person communication</w:t>
      </w:r>
      <w:r w:rsidRPr="00EE74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cite the communicator's name, the fact that it was personal communication, and the date of the </w:t>
      </w:r>
      <w:r w:rsidRPr="00EE74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communication</w:t>
      </w:r>
      <w:r w:rsidR="00BC4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but should not be listed in the reference section of your paper (K. Colangelo, personal communication, March 8, 2014)</w:t>
      </w:r>
      <w:r w:rsidRPr="00EE74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BC47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E74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E13F3" w:rsidRDefault="007E13F3" w:rsidP="007E13F3">
      <w:pPr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</w:p>
    <w:p w:rsidR="007E13F3" w:rsidRDefault="007E13F3" w:rsidP="007E13F3">
      <w:pPr>
        <w:spacing w:after="0" w:line="480" w:lineRule="auto"/>
        <w:contextualSpacing/>
        <w:rPr>
          <w:rFonts w:ascii="Times New Roman" w:hAnsi="Times New Roman"/>
          <w:sz w:val="24"/>
          <w:szCs w:val="24"/>
        </w:rPr>
      </w:pPr>
    </w:p>
    <w:p w:rsidR="007E13F3" w:rsidRPr="00EF0B0C" w:rsidRDefault="007E13F3" w:rsidP="007E13F3">
      <w:pPr>
        <w:spacing w:after="0"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EF0B0C">
        <w:rPr>
          <w:rFonts w:ascii="Times New Roman" w:hAnsi="Times New Roman"/>
          <w:sz w:val="24"/>
          <w:szCs w:val="24"/>
        </w:rPr>
        <w:t>References</w:t>
      </w:r>
    </w:p>
    <w:p w:rsidR="00C51671" w:rsidRPr="002C43F3" w:rsidRDefault="00C51671" w:rsidP="00C51671">
      <w:pPr>
        <w:pStyle w:val="citation"/>
        <w:shd w:val="clear" w:color="auto" w:fill="FFFFFF"/>
        <w:spacing w:before="0" w:beforeAutospacing="0" w:after="0" w:afterAutospacing="0" w:line="480" w:lineRule="auto"/>
        <w:rPr>
          <w:b/>
          <w:color w:val="000000"/>
        </w:rPr>
      </w:pPr>
      <w:r>
        <w:rPr>
          <w:b/>
          <w:color w:val="000000"/>
        </w:rPr>
        <w:t xml:space="preserve">Book </w:t>
      </w:r>
      <w:r w:rsidR="00910CD0">
        <w:rPr>
          <w:b/>
          <w:color w:val="000000"/>
        </w:rPr>
        <w:t>Example</w:t>
      </w:r>
    </w:p>
    <w:p w:rsidR="00C51671" w:rsidRDefault="007E13F3" w:rsidP="002C43F3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</w:rPr>
      </w:pPr>
      <w:r w:rsidRPr="00F02D6A">
        <w:rPr>
          <w:color w:val="000000"/>
        </w:rPr>
        <w:t>Author</w:t>
      </w:r>
      <w:r>
        <w:rPr>
          <w:color w:val="000000"/>
        </w:rPr>
        <w:t xml:space="preserve"> A’s last name</w:t>
      </w:r>
      <w:r w:rsidRPr="00F02D6A">
        <w:rPr>
          <w:color w:val="000000"/>
        </w:rPr>
        <w:t xml:space="preserve">, </w:t>
      </w:r>
      <w:r>
        <w:rPr>
          <w:color w:val="000000"/>
        </w:rPr>
        <w:t>First initial.</w:t>
      </w:r>
      <w:r w:rsidRPr="00F02D6A">
        <w:rPr>
          <w:color w:val="000000"/>
        </w:rPr>
        <w:t xml:space="preserve"> (Year of publication).</w:t>
      </w:r>
      <w:r w:rsidRPr="00F02D6A">
        <w:rPr>
          <w:rStyle w:val="apple-converted-space"/>
          <w:color w:val="000000"/>
        </w:rPr>
        <w:t> </w:t>
      </w:r>
      <w:r w:rsidRPr="00F02D6A">
        <w:rPr>
          <w:rStyle w:val="Emphasis"/>
          <w:color w:val="000000"/>
        </w:rPr>
        <w:t>Title of</w:t>
      </w:r>
      <w:r>
        <w:rPr>
          <w:rStyle w:val="Emphasis"/>
          <w:color w:val="000000"/>
        </w:rPr>
        <w:t xml:space="preserve"> book</w:t>
      </w:r>
      <w:r w:rsidRPr="00F02D6A">
        <w:rPr>
          <w:rStyle w:val="Emphasis"/>
          <w:color w:val="000000"/>
        </w:rPr>
        <w:t>: Capital letter also for subtitle</w:t>
      </w:r>
      <w:r w:rsidRPr="00F02D6A">
        <w:rPr>
          <w:color w:val="000000"/>
        </w:rPr>
        <w:t xml:space="preserve">. </w:t>
      </w:r>
    </w:p>
    <w:p w:rsidR="002C43F3" w:rsidRDefault="00C51671" w:rsidP="002C43F3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</w:rPr>
      </w:pPr>
      <w:r>
        <w:rPr>
          <w:color w:val="000000"/>
        </w:rPr>
        <w:tab/>
      </w:r>
      <w:r w:rsidR="007E13F3" w:rsidRPr="00F02D6A">
        <w:rPr>
          <w:color w:val="000000"/>
        </w:rPr>
        <w:t>Location: Publisher.</w:t>
      </w:r>
    </w:p>
    <w:p w:rsidR="002C43F3" w:rsidRPr="002C43F3" w:rsidRDefault="002C43F3" w:rsidP="002C43F3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</w:rPr>
      </w:pPr>
      <w:r w:rsidRPr="00DB2605">
        <w:t xml:space="preserve">Maxwell, J.C. (1999). </w:t>
      </w:r>
      <w:r w:rsidRPr="00DB2605">
        <w:rPr>
          <w:i/>
        </w:rPr>
        <w:t>The</w:t>
      </w:r>
      <w:r w:rsidRPr="00DB2605">
        <w:t xml:space="preserve"> </w:t>
      </w:r>
      <w:r w:rsidRPr="00DB2605">
        <w:rPr>
          <w:i/>
        </w:rPr>
        <w:t>21 Indispensable Qualities of a Leader.</w:t>
      </w:r>
      <w:r w:rsidRPr="00DB2605">
        <w:t xml:space="preserve"> Nashville, TN: Thomas </w:t>
      </w:r>
    </w:p>
    <w:p w:rsidR="002C43F3" w:rsidRDefault="002C43F3" w:rsidP="002C43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2605">
        <w:rPr>
          <w:rFonts w:ascii="Times New Roman" w:hAnsi="Times New Roman"/>
          <w:sz w:val="24"/>
          <w:szCs w:val="24"/>
        </w:rPr>
        <w:tab/>
        <w:t>Nelson Publishing.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C43F3" w:rsidRDefault="002C43F3" w:rsidP="002C43F3">
      <w:pPr>
        <w:spacing w:after="0" w:line="240" w:lineRule="auto"/>
        <w:contextualSpacing/>
        <w:rPr>
          <w:color w:val="000000"/>
          <w:shd w:val="clear" w:color="auto" w:fill="FFFFFF"/>
        </w:rPr>
      </w:pPr>
    </w:p>
    <w:p w:rsidR="00C51671" w:rsidRDefault="00C51671" w:rsidP="00C51671">
      <w:pPr>
        <w:pStyle w:val="citation"/>
        <w:shd w:val="clear" w:color="auto" w:fill="FFFFFF"/>
        <w:spacing w:before="0" w:beforeAutospacing="0" w:after="0" w:afterAutospacing="0" w:line="480" w:lineRule="auto"/>
        <w:rPr>
          <w:b/>
          <w:color w:val="000000"/>
        </w:rPr>
      </w:pPr>
      <w:r>
        <w:rPr>
          <w:b/>
          <w:color w:val="000000"/>
        </w:rPr>
        <w:t>On line Journal e</w:t>
      </w:r>
      <w:r w:rsidRPr="002C43F3">
        <w:rPr>
          <w:b/>
          <w:color w:val="000000"/>
        </w:rPr>
        <w:t>xample</w:t>
      </w:r>
      <w:r>
        <w:rPr>
          <w:b/>
          <w:color w:val="000000"/>
        </w:rPr>
        <w:t xml:space="preserve"> with and without DOI #</w:t>
      </w:r>
    </w:p>
    <w:p w:rsidR="00C51671" w:rsidRDefault="00C51671" w:rsidP="00C51671">
      <w:pPr>
        <w:pStyle w:val="citation"/>
        <w:shd w:val="clear" w:color="auto" w:fill="FFFFFF"/>
        <w:spacing w:before="0" w:beforeAutospacing="0" w:after="0" w:afterAutospacing="0" w:line="480" w:lineRule="auto"/>
        <w:rPr>
          <w:rStyle w:val="Emphasis"/>
          <w:color w:val="000000"/>
          <w:shd w:val="clear" w:color="auto" w:fill="FFFFFF"/>
        </w:rPr>
      </w:pPr>
      <w:r w:rsidRPr="00F02D6A">
        <w:rPr>
          <w:color w:val="000000"/>
          <w:shd w:val="clear" w:color="auto" w:fill="FFFFFF"/>
        </w:rPr>
        <w:t>Author, A. A., &amp; Author, B. B. (Date of publication). Title of article.</w:t>
      </w:r>
      <w:r>
        <w:rPr>
          <w:color w:val="000000"/>
          <w:shd w:val="clear" w:color="auto" w:fill="FFFFFF"/>
        </w:rPr>
        <w:t xml:space="preserve"> </w:t>
      </w:r>
      <w:r w:rsidRPr="00F02D6A">
        <w:rPr>
          <w:rStyle w:val="Emphasis"/>
          <w:color w:val="000000"/>
          <w:shd w:val="clear" w:color="auto" w:fill="FFFFFF"/>
        </w:rPr>
        <w:t xml:space="preserve">Title of Online Periodical, </w:t>
      </w:r>
    </w:p>
    <w:p w:rsidR="00C51671" w:rsidRPr="00F02D6A" w:rsidRDefault="00C51671" w:rsidP="00C51671">
      <w:pPr>
        <w:pStyle w:val="citation"/>
        <w:shd w:val="clear" w:color="auto" w:fill="FFFFFF"/>
        <w:spacing w:before="0" w:beforeAutospacing="0" w:after="0" w:afterAutospacing="0" w:line="480" w:lineRule="auto"/>
        <w:ind w:left="720"/>
        <w:rPr>
          <w:color w:val="000000"/>
          <w:shd w:val="clear" w:color="auto" w:fill="FFFFFF"/>
        </w:rPr>
      </w:pPr>
      <w:r w:rsidRPr="00F02D6A">
        <w:rPr>
          <w:rStyle w:val="Emphasis"/>
          <w:color w:val="000000"/>
          <w:shd w:val="clear" w:color="auto" w:fill="FFFFFF"/>
        </w:rPr>
        <w:t>volume number</w:t>
      </w:r>
      <w:r>
        <w:rPr>
          <w:rStyle w:val="Emphasis"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(</w:t>
      </w:r>
      <w:r w:rsidRPr="00F02D6A">
        <w:rPr>
          <w:color w:val="000000"/>
          <w:shd w:val="clear" w:color="auto" w:fill="FFFFFF"/>
        </w:rPr>
        <w:t xml:space="preserve">issue </w:t>
      </w:r>
      <w:r>
        <w:rPr>
          <w:color w:val="000000"/>
          <w:shd w:val="clear" w:color="auto" w:fill="FFFFFF"/>
        </w:rPr>
        <w:t xml:space="preserve">number if available). Retrieved </w:t>
      </w:r>
      <w:r w:rsidRPr="00F02D6A">
        <w:rPr>
          <w:color w:val="000000"/>
          <w:shd w:val="clear" w:color="auto" w:fill="FFFFFF"/>
        </w:rPr>
        <w:t>from</w:t>
      </w:r>
      <w:r w:rsidRPr="00F02D6A">
        <w:rPr>
          <w:rStyle w:val="apple-converted-space"/>
          <w:color w:val="000000"/>
          <w:shd w:val="clear" w:color="auto" w:fill="FFFFFF"/>
        </w:rPr>
        <w:t> </w:t>
      </w:r>
      <w:r w:rsidRPr="00F02D6A">
        <w:rPr>
          <w:color w:val="000000"/>
          <w:shd w:val="clear" w:color="auto" w:fill="FFFFFF"/>
        </w:rPr>
        <w:t>http://www.someaddress.com/full/url/</w:t>
      </w:r>
    </w:p>
    <w:p w:rsidR="00C51671" w:rsidRPr="00DB2605" w:rsidRDefault="00C51671" w:rsidP="00C51671">
      <w:pPr>
        <w:pStyle w:val="citation"/>
        <w:spacing w:before="0" w:beforeAutospacing="0" w:after="0" w:afterAutospacing="0"/>
        <w:contextualSpacing/>
        <w:rPr>
          <w:rStyle w:val="Emphasis"/>
        </w:rPr>
      </w:pPr>
      <w:r w:rsidRPr="00DB2605">
        <w:t xml:space="preserve">Brownlie, D. Toward effective poster presentations: An annotated bibliography. </w:t>
      </w:r>
      <w:r w:rsidRPr="00DB2605">
        <w:rPr>
          <w:rStyle w:val="Emphasis"/>
        </w:rPr>
        <w:t xml:space="preserve">European </w:t>
      </w:r>
    </w:p>
    <w:p w:rsidR="00C51671" w:rsidRPr="00DB2605" w:rsidRDefault="00C51671" w:rsidP="00C51671">
      <w:pPr>
        <w:pStyle w:val="citation"/>
        <w:spacing w:before="0" w:beforeAutospacing="0" w:after="0" w:afterAutospacing="0"/>
        <w:contextualSpacing/>
        <w:rPr>
          <w:rStyle w:val="Emphasis"/>
        </w:rPr>
      </w:pPr>
    </w:p>
    <w:p w:rsidR="00C51671" w:rsidRDefault="00C51671" w:rsidP="00C51671">
      <w:pPr>
        <w:pStyle w:val="citation"/>
        <w:spacing w:before="0" w:beforeAutospacing="0" w:after="0" w:afterAutospacing="0"/>
        <w:contextualSpacing/>
      </w:pPr>
      <w:r w:rsidRPr="00DB2605">
        <w:rPr>
          <w:rStyle w:val="Emphasis"/>
        </w:rPr>
        <w:tab/>
        <w:t>Journal of Marketing, 41</w:t>
      </w:r>
      <w:r w:rsidRPr="00DB2605">
        <w:t>(11/12), 1245-1283. doi:10.1108/03090560710821161</w:t>
      </w:r>
      <w:r>
        <w:t xml:space="preserve"> </w:t>
      </w:r>
    </w:p>
    <w:p w:rsidR="00C51671" w:rsidRDefault="00C51671" w:rsidP="00C51671">
      <w:pPr>
        <w:pStyle w:val="citation"/>
        <w:spacing w:before="0" w:beforeAutospacing="0" w:after="0" w:afterAutospacing="0"/>
        <w:contextualSpacing/>
      </w:pPr>
    </w:p>
    <w:p w:rsidR="00C51671" w:rsidRDefault="00C51671" w:rsidP="00C51671">
      <w:pPr>
        <w:pStyle w:val="citation"/>
        <w:spacing w:before="0" w:beforeAutospacing="0" w:after="0" w:afterAutospacing="0"/>
        <w:contextualSpacing/>
        <w:rPr>
          <w:rStyle w:val="Emphasis"/>
          <w:color w:val="000000"/>
          <w:shd w:val="clear" w:color="auto" w:fill="FFFFFF"/>
        </w:rPr>
      </w:pPr>
      <w:r w:rsidRPr="00C51671">
        <w:rPr>
          <w:color w:val="000000"/>
          <w:shd w:val="clear" w:color="auto" w:fill="FFFFFF"/>
        </w:rPr>
        <w:t>Kenneth, I. A. (2000). A Buddhist response to the nature of human rights.</w:t>
      </w:r>
      <w:r w:rsidRPr="00C51671">
        <w:rPr>
          <w:rStyle w:val="apple-converted-space"/>
          <w:color w:val="000000"/>
          <w:shd w:val="clear" w:color="auto" w:fill="FFFFFF"/>
        </w:rPr>
        <w:t> </w:t>
      </w:r>
      <w:r w:rsidRPr="00C51671">
        <w:rPr>
          <w:rStyle w:val="Emphasis"/>
          <w:color w:val="000000"/>
          <w:shd w:val="clear" w:color="auto" w:fill="FFFFFF"/>
        </w:rPr>
        <w:t xml:space="preserve">Journal of </w:t>
      </w:r>
    </w:p>
    <w:p w:rsidR="00C51671" w:rsidRPr="00C51671" w:rsidRDefault="00C51671" w:rsidP="00C51671">
      <w:pPr>
        <w:pStyle w:val="citation"/>
        <w:spacing w:before="0" w:beforeAutospacing="0" w:after="0" w:afterAutospacing="0"/>
        <w:contextualSpacing/>
        <w:rPr>
          <w:rStyle w:val="Emphasis"/>
          <w:color w:val="000000"/>
          <w:shd w:val="clear" w:color="auto" w:fill="FFFFFF"/>
        </w:rPr>
      </w:pPr>
    </w:p>
    <w:p w:rsidR="00C51671" w:rsidRPr="00C51671" w:rsidRDefault="00C51671" w:rsidP="002C43F3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  <w:shd w:val="clear" w:color="auto" w:fill="FFFFFF"/>
        </w:rPr>
      </w:pPr>
      <w:r w:rsidRPr="00C51671">
        <w:rPr>
          <w:rStyle w:val="Emphasis"/>
          <w:color w:val="000000"/>
          <w:shd w:val="clear" w:color="auto" w:fill="FFFFFF"/>
        </w:rPr>
        <w:tab/>
        <w:t>Buddhist Ethics, 8</w:t>
      </w:r>
      <w:r w:rsidRPr="00C51671">
        <w:rPr>
          <w:color w:val="000000"/>
          <w:shd w:val="clear" w:color="auto" w:fill="FFFFFF"/>
        </w:rPr>
        <w:t xml:space="preserve">. Retrieved from </w:t>
      </w:r>
      <w:hyperlink r:id="rId8" w:history="1">
        <w:r w:rsidRPr="00C51671">
          <w:rPr>
            <w:rStyle w:val="Hyperlink"/>
            <w:shd w:val="clear" w:color="auto" w:fill="FFFFFF"/>
          </w:rPr>
          <w:t>http://www.cac.psu.edu/jbe/twocont.html</w:t>
        </w:r>
      </w:hyperlink>
    </w:p>
    <w:p w:rsidR="002C43F3" w:rsidRPr="00DB2605" w:rsidRDefault="002C43F3" w:rsidP="002C43F3">
      <w:pPr>
        <w:pStyle w:val="citation"/>
        <w:spacing w:before="0" w:beforeAutospacing="0" w:after="0" w:afterAutospacing="0"/>
        <w:ind w:left="90"/>
        <w:contextualSpacing/>
        <w:jc w:val="center"/>
        <w:rPr>
          <w:b/>
        </w:rPr>
      </w:pPr>
    </w:p>
    <w:p w:rsidR="00C51671" w:rsidRPr="00C51671" w:rsidRDefault="00910CD0" w:rsidP="00C51671">
      <w:pPr>
        <w:pStyle w:val="citation"/>
        <w:shd w:val="clear" w:color="auto" w:fill="FFFFFF"/>
        <w:spacing w:before="0" w:beforeAutospacing="0" w:after="0" w:afterAutospacing="0" w:line="480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Web Example</w:t>
      </w:r>
    </w:p>
    <w:p w:rsidR="00C51671" w:rsidRDefault="00C51671" w:rsidP="00C51671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Author, A. A. (Year). Behaviorism. In E. N. Zalta (Ed). The Stanford encyclopedia of philosophy </w:t>
      </w:r>
    </w:p>
    <w:p w:rsidR="00C51671" w:rsidRDefault="00C51671" w:rsidP="00C51671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 xml:space="preserve">(Fall 2077 ed.). Retrieved from </w:t>
      </w:r>
      <w:hyperlink r:id="rId9" w:history="1">
        <w:r w:rsidRPr="004D54CD">
          <w:rPr>
            <w:rStyle w:val="Hyperlink"/>
            <w:shd w:val="clear" w:color="auto" w:fill="FFFFFF"/>
          </w:rPr>
          <w:t>http://plato.stanford.edu/entries/behaviorism/</w:t>
        </w:r>
      </w:hyperlink>
    </w:p>
    <w:p w:rsidR="00C51671" w:rsidRPr="00C51671" w:rsidRDefault="00910CD0" w:rsidP="002C43F3">
      <w:pPr>
        <w:pStyle w:val="citation"/>
        <w:shd w:val="clear" w:color="auto" w:fill="FFFFFF"/>
        <w:spacing w:before="0" w:beforeAutospacing="0" w:after="0" w:afterAutospacing="0" w:line="480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Database Example</w:t>
      </w:r>
    </w:p>
    <w:p w:rsidR="00910CD0" w:rsidRDefault="00910CD0" w:rsidP="00910CD0">
      <w:pPr>
        <w:pStyle w:val="citation"/>
        <w:shd w:val="clear" w:color="auto" w:fill="FFFFFF"/>
        <w:spacing w:before="0" w:beforeAutospacing="0" w:after="0" w:afterAutospacing="0" w:line="480" w:lineRule="auto"/>
        <w:rPr>
          <w:rStyle w:val="Emphasis"/>
          <w:color w:val="000000"/>
        </w:rPr>
      </w:pPr>
      <w:r w:rsidRPr="00910CD0">
        <w:rPr>
          <w:color w:val="000000"/>
        </w:rPr>
        <w:t>Author, A. A., &amp; Author, B. B. (Date of publication). Title of article.</w:t>
      </w:r>
      <w:r w:rsidR="00EF0B0C">
        <w:rPr>
          <w:color w:val="000000"/>
        </w:rPr>
        <w:t xml:space="preserve"> </w:t>
      </w:r>
      <w:r w:rsidRPr="00910CD0">
        <w:rPr>
          <w:rStyle w:val="Emphasis"/>
          <w:color w:val="000000"/>
        </w:rPr>
        <w:t xml:space="preserve">Title of Journal, volume </w:t>
      </w:r>
    </w:p>
    <w:p w:rsidR="00910CD0" w:rsidRPr="00910CD0" w:rsidRDefault="00910CD0" w:rsidP="00910CD0">
      <w:pPr>
        <w:pStyle w:val="citation"/>
        <w:shd w:val="clear" w:color="auto" w:fill="FFFFFF"/>
        <w:spacing w:before="0" w:beforeAutospacing="0" w:after="0" w:afterAutospacing="0" w:line="480" w:lineRule="auto"/>
        <w:rPr>
          <w:color w:val="000000"/>
        </w:rPr>
      </w:pPr>
      <w:r>
        <w:rPr>
          <w:rStyle w:val="Emphasis"/>
          <w:color w:val="000000"/>
        </w:rPr>
        <w:tab/>
      </w:r>
      <w:r w:rsidRPr="00910CD0">
        <w:rPr>
          <w:rStyle w:val="Emphasis"/>
          <w:color w:val="000000"/>
        </w:rPr>
        <w:t>number,</w:t>
      </w:r>
      <w:r w:rsidRPr="00910CD0">
        <w:rPr>
          <w:rStyle w:val="apple-converted-space"/>
          <w:i/>
          <w:iCs/>
          <w:color w:val="000000"/>
        </w:rPr>
        <w:t> </w:t>
      </w:r>
      <w:r w:rsidRPr="00910CD0">
        <w:rPr>
          <w:color w:val="000000"/>
        </w:rPr>
        <w:t>page range. Retrieved from http://www.someaddress.com/full/url/</w:t>
      </w:r>
    </w:p>
    <w:p w:rsidR="00910CD0" w:rsidRDefault="00910CD0" w:rsidP="00910CD0">
      <w:pPr>
        <w:pStyle w:val="citation"/>
        <w:shd w:val="clear" w:color="auto" w:fill="FFFFFF"/>
        <w:spacing w:before="0" w:beforeAutospacing="0" w:after="0" w:afterAutospacing="0" w:line="480" w:lineRule="auto"/>
        <w:rPr>
          <w:rStyle w:val="Emphasis"/>
          <w:color w:val="000000"/>
        </w:rPr>
      </w:pPr>
      <w:r w:rsidRPr="00910CD0">
        <w:rPr>
          <w:color w:val="000000"/>
        </w:rPr>
        <w:t>Smyth, A. M., Parker, A. L., &amp; Pease, D. L. (2002). A study of enjoyment of peas.</w:t>
      </w:r>
      <w:r w:rsidRPr="00910CD0">
        <w:rPr>
          <w:rStyle w:val="apple-converted-space"/>
          <w:color w:val="000000"/>
        </w:rPr>
        <w:t> </w:t>
      </w:r>
      <w:r w:rsidRPr="00910CD0">
        <w:rPr>
          <w:rStyle w:val="Emphasis"/>
          <w:color w:val="000000"/>
        </w:rPr>
        <w:t xml:space="preserve">Journal of </w:t>
      </w:r>
    </w:p>
    <w:p w:rsidR="00330CFB" w:rsidRDefault="00910CD0" w:rsidP="00E1679F">
      <w:pPr>
        <w:pStyle w:val="citation"/>
        <w:shd w:val="clear" w:color="auto" w:fill="FFFFFF"/>
        <w:spacing w:before="0" w:beforeAutospacing="0" w:after="0" w:afterAutospacing="0" w:line="480" w:lineRule="auto"/>
      </w:pPr>
      <w:r>
        <w:rPr>
          <w:rStyle w:val="Emphasis"/>
          <w:color w:val="000000"/>
        </w:rPr>
        <w:tab/>
      </w:r>
      <w:r w:rsidRPr="00910CD0">
        <w:rPr>
          <w:rStyle w:val="Emphasis"/>
          <w:color w:val="000000"/>
        </w:rPr>
        <w:t>Abnormal Eating, 8</w:t>
      </w:r>
      <w:r w:rsidRPr="00910CD0">
        <w:rPr>
          <w:color w:val="000000"/>
        </w:rPr>
        <w:t>(3), 120-125. Retrieved from</w:t>
      </w:r>
      <w:r w:rsidRPr="00910CD0">
        <w:rPr>
          <w:rStyle w:val="apple-converted-space"/>
          <w:color w:val="000000"/>
        </w:rPr>
        <w:t> </w:t>
      </w:r>
      <w:r w:rsidRPr="00910CD0">
        <w:rPr>
          <w:color w:val="000000"/>
        </w:rPr>
        <w:t>http://www.articlehomepage.com/full/url/</w:t>
      </w:r>
    </w:p>
    <w:sectPr w:rsidR="00330CFB" w:rsidSect="00E1679F">
      <w:headerReference w:type="default" r:id="rId10"/>
      <w:headerReference w:type="first" r:id="rId11"/>
      <w:pgSz w:w="12240" w:h="15840"/>
      <w:pgMar w:top="144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4C5" w:rsidRDefault="004724C5" w:rsidP="007E13F3">
      <w:pPr>
        <w:spacing w:after="0" w:line="240" w:lineRule="auto"/>
      </w:pPr>
      <w:r>
        <w:separator/>
      </w:r>
    </w:p>
  </w:endnote>
  <w:endnote w:type="continuationSeparator" w:id="0">
    <w:p w:rsidR="004724C5" w:rsidRDefault="004724C5" w:rsidP="007E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4C5" w:rsidRDefault="004724C5" w:rsidP="007E13F3">
      <w:pPr>
        <w:spacing w:after="0" w:line="240" w:lineRule="auto"/>
      </w:pPr>
      <w:r>
        <w:separator/>
      </w:r>
    </w:p>
  </w:footnote>
  <w:footnote w:type="continuationSeparator" w:id="0">
    <w:p w:rsidR="004724C5" w:rsidRDefault="004724C5" w:rsidP="007E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F3" w:rsidRPr="000D3624" w:rsidRDefault="00042976" w:rsidP="007E13F3">
    <w:pPr>
      <w:spacing w:after="0" w:line="480" w:lineRule="auto"/>
      <w:contextualSpacing/>
      <w:rPr>
        <w:rFonts w:ascii="Times New Roman" w:hAnsi="Times New Roman"/>
        <w:sz w:val="24"/>
        <w:szCs w:val="24"/>
      </w:rPr>
    </w:pPr>
    <w:r w:rsidRPr="001F62E0">
      <w:rPr>
        <w:rFonts w:ascii="Times New Roman" w:hAnsi="Times New Roman"/>
      </w:rPr>
      <w:t xml:space="preserve">TITLE HERE IN CAPITAL LETTERS      </w:t>
    </w:r>
    <w:r>
      <w:rPr>
        <w:rFonts w:ascii="Times New Roman" w:hAnsi="Times New Roman"/>
      </w:rPr>
      <w:t xml:space="preserve">        </w:t>
    </w:r>
    <w:r w:rsidR="001F62E0">
      <w:rPr>
        <w:rFonts w:ascii="Times New Roman" w:hAnsi="Times New Roman"/>
        <w:sz w:val="24"/>
        <w:szCs w:val="24"/>
      </w:rPr>
      <w:tab/>
    </w:r>
    <w:r w:rsidR="001F62E0">
      <w:rPr>
        <w:rFonts w:ascii="Times New Roman" w:hAnsi="Times New Roman"/>
        <w:sz w:val="24"/>
        <w:szCs w:val="24"/>
      </w:rPr>
      <w:tab/>
    </w:r>
    <w:r w:rsidR="001F62E0">
      <w:rPr>
        <w:rFonts w:ascii="Times New Roman" w:hAnsi="Times New Roman"/>
        <w:sz w:val="24"/>
        <w:szCs w:val="24"/>
      </w:rPr>
      <w:tab/>
    </w:r>
    <w:r w:rsidR="001F62E0">
      <w:rPr>
        <w:rFonts w:ascii="Times New Roman" w:hAnsi="Times New Roman"/>
        <w:sz w:val="24"/>
        <w:szCs w:val="24"/>
      </w:rPr>
      <w:tab/>
    </w:r>
    <w:r w:rsidR="007E13F3">
      <w:rPr>
        <w:rFonts w:ascii="Times New Roman" w:hAnsi="Times New Roman"/>
        <w:sz w:val="24"/>
        <w:szCs w:val="24"/>
      </w:rPr>
      <w:t xml:space="preserve">                                </w:t>
    </w:r>
    <w:r w:rsidR="00994D0D">
      <w:rPr>
        <w:rFonts w:ascii="Times New Roman" w:hAnsi="Times New Roman"/>
        <w:sz w:val="24"/>
        <w:szCs w:val="24"/>
      </w:rPr>
      <w:t xml:space="preserve">             </w:t>
    </w:r>
    <w:r w:rsidR="00E1679F">
      <w:rPr>
        <w:rFonts w:ascii="Times New Roman" w:hAnsi="Times New Roman"/>
        <w:sz w:val="24"/>
        <w:szCs w:val="24"/>
      </w:rPr>
      <w:t xml:space="preserve">        </w:t>
    </w:r>
    <w:r w:rsidR="007E13F3">
      <w:rPr>
        <w:rFonts w:ascii="Times New Roman" w:hAnsi="Times New Roman"/>
        <w:sz w:val="24"/>
        <w:szCs w:val="24"/>
      </w:rPr>
      <w:t xml:space="preserve"> </w:t>
    </w:r>
    <w:r w:rsidR="007E13F3" w:rsidRPr="000D3624">
      <w:rPr>
        <w:rFonts w:ascii="Times New Roman" w:hAnsi="Times New Roman"/>
        <w:sz w:val="24"/>
        <w:szCs w:val="24"/>
      </w:rPr>
      <w:fldChar w:fldCharType="begin"/>
    </w:r>
    <w:r w:rsidR="007E13F3" w:rsidRPr="000D3624">
      <w:rPr>
        <w:rFonts w:ascii="Times New Roman" w:hAnsi="Times New Roman"/>
        <w:sz w:val="24"/>
        <w:szCs w:val="24"/>
      </w:rPr>
      <w:instrText xml:space="preserve"> PAGE   \* MERGEFORMAT </w:instrText>
    </w:r>
    <w:r w:rsidR="007E13F3" w:rsidRPr="000D3624">
      <w:rPr>
        <w:rFonts w:ascii="Times New Roman" w:hAnsi="Times New Roman"/>
        <w:sz w:val="24"/>
        <w:szCs w:val="24"/>
      </w:rPr>
      <w:fldChar w:fldCharType="separate"/>
    </w:r>
    <w:r w:rsidR="00ED758C">
      <w:rPr>
        <w:rFonts w:ascii="Times New Roman" w:hAnsi="Times New Roman"/>
        <w:noProof/>
        <w:sz w:val="24"/>
        <w:szCs w:val="24"/>
      </w:rPr>
      <w:t>2</w:t>
    </w:r>
    <w:r w:rsidR="007E13F3" w:rsidRPr="000D3624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F3" w:rsidRDefault="007E13F3" w:rsidP="00CE6370">
    <w:pPr>
      <w:pStyle w:val="Header"/>
      <w:jc w:val="center"/>
    </w:pPr>
    <w:r w:rsidRPr="001F62E0">
      <w:rPr>
        <w:rFonts w:ascii="Times New Roman" w:hAnsi="Times New Roman"/>
      </w:rPr>
      <w:t>Running</w:t>
    </w:r>
    <w:r w:rsidR="00962231" w:rsidRPr="001F62E0">
      <w:rPr>
        <w:rFonts w:ascii="Times New Roman" w:hAnsi="Times New Roman"/>
      </w:rPr>
      <w:t xml:space="preserve"> head:</w:t>
    </w:r>
    <w:r w:rsidRPr="001F62E0">
      <w:rPr>
        <w:rFonts w:ascii="Times New Roman" w:hAnsi="Times New Roman"/>
      </w:rPr>
      <w:t xml:space="preserve">  TITLE HERE</w:t>
    </w:r>
    <w:r w:rsidR="00464207" w:rsidRPr="001F62E0">
      <w:rPr>
        <w:rFonts w:ascii="Times New Roman" w:hAnsi="Times New Roman"/>
      </w:rPr>
      <w:t xml:space="preserve"> IN </w:t>
    </w:r>
    <w:r w:rsidRPr="001F62E0">
      <w:rPr>
        <w:rFonts w:ascii="Times New Roman" w:hAnsi="Times New Roman"/>
      </w:rPr>
      <w:t xml:space="preserve">CAPITAL LETTERS      </w:t>
    </w:r>
    <w:r w:rsidR="00CE6370">
      <w:rPr>
        <w:rFonts w:ascii="Times New Roman" w:hAnsi="Times New Roman"/>
      </w:rPr>
      <w:t xml:space="preserve">        </w:t>
    </w:r>
    <w:r w:rsidR="00CE6370">
      <w:rPr>
        <w:rFonts w:ascii="Times New Roman" w:hAnsi="Times New Roman"/>
      </w:rPr>
      <w:tab/>
      <w:t xml:space="preserve"> 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34F79"/>
    <w:multiLevelType w:val="hybridMultilevel"/>
    <w:tmpl w:val="47503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469E1"/>
    <w:multiLevelType w:val="hybridMultilevel"/>
    <w:tmpl w:val="369A1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F1EE3"/>
    <w:multiLevelType w:val="hybridMultilevel"/>
    <w:tmpl w:val="407E89BC"/>
    <w:lvl w:ilvl="0" w:tplc="04090001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9E"/>
    <w:rsid w:val="00042976"/>
    <w:rsid w:val="00051F85"/>
    <w:rsid w:val="000A3B28"/>
    <w:rsid w:val="00107DE1"/>
    <w:rsid w:val="00180880"/>
    <w:rsid w:val="001933FD"/>
    <w:rsid w:val="001F62E0"/>
    <w:rsid w:val="00205799"/>
    <w:rsid w:val="00272BD1"/>
    <w:rsid w:val="00291A1B"/>
    <w:rsid w:val="00293789"/>
    <w:rsid w:val="002C43F3"/>
    <w:rsid w:val="002E35E0"/>
    <w:rsid w:val="00330CFB"/>
    <w:rsid w:val="00427932"/>
    <w:rsid w:val="00464207"/>
    <w:rsid w:val="0046609E"/>
    <w:rsid w:val="004724C5"/>
    <w:rsid w:val="004C18B8"/>
    <w:rsid w:val="005B47B2"/>
    <w:rsid w:val="005F65F4"/>
    <w:rsid w:val="00636FFE"/>
    <w:rsid w:val="006D719E"/>
    <w:rsid w:val="006F6990"/>
    <w:rsid w:val="00716CCD"/>
    <w:rsid w:val="00722B66"/>
    <w:rsid w:val="00781CA6"/>
    <w:rsid w:val="007C2115"/>
    <w:rsid w:val="007E13F3"/>
    <w:rsid w:val="00877A2E"/>
    <w:rsid w:val="00910CD0"/>
    <w:rsid w:val="009214AE"/>
    <w:rsid w:val="009301FE"/>
    <w:rsid w:val="00931DE7"/>
    <w:rsid w:val="00962231"/>
    <w:rsid w:val="00994D0D"/>
    <w:rsid w:val="009D4A6B"/>
    <w:rsid w:val="00A20F9F"/>
    <w:rsid w:val="00AB17C3"/>
    <w:rsid w:val="00B42195"/>
    <w:rsid w:val="00BC4793"/>
    <w:rsid w:val="00C51671"/>
    <w:rsid w:val="00C56E7D"/>
    <w:rsid w:val="00CE6370"/>
    <w:rsid w:val="00CF7CC0"/>
    <w:rsid w:val="00DC53E7"/>
    <w:rsid w:val="00E1679F"/>
    <w:rsid w:val="00ED758C"/>
    <w:rsid w:val="00EE7413"/>
    <w:rsid w:val="00EF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C739A1-51F3-4D85-A00D-39CAF07F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CE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624"/>
  </w:style>
  <w:style w:type="paragraph" w:styleId="Footer">
    <w:name w:val="footer"/>
    <w:basedOn w:val="Normal"/>
    <w:link w:val="FooterChar"/>
    <w:uiPriority w:val="99"/>
    <w:unhideWhenUsed/>
    <w:rsid w:val="000D3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624"/>
  </w:style>
  <w:style w:type="paragraph" w:customStyle="1" w:styleId="citation">
    <w:name w:val="citation"/>
    <w:basedOn w:val="Normal"/>
    <w:rsid w:val="003E40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E4037"/>
  </w:style>
  <w:style w:type="character" w:styleId="Emphasis">
    <w:name w:val="Emphasis"/>
    <w:uiPriority w:val="20"/>
    <w:qFormat/>
    <w:rsid w:val="003E4037"/>
    <w:rPr>
      <w:i/>
      <w:iCs/>
    </w:rPr>
  </w:style>
  <w:style w:type="character" w:styleId="Hyperlink">
    <w:name w:val="Hyperlink"/>
    <w:uiPriority w:val="99"/>
    <w:unhideWhenUsed/>
    <w:rsid w:val="003E4037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A152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2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2E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2E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152E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2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152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E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EE7413"/>
    <w:rPr>
      <w:b/>
      <w:bCs/>
    </w:rPr>
  </w:style>
  <w:style w:type="paragraph" w:styleId="ListParagraph">
    <w:name w:val="List Paragraph"/>
    <w:basedOn w:val="Normal"/>
    <w:uiPriority w:val="34"/>
    <w:qFormat/>
    <w:rsid w:val="00330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4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2917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621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5972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595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7527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383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7926">
          <w:marLeft w:val="75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c.psu.edu/jbe/twocon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o.stanford.edu/entries/behavioris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SB%20128\APA%20paper%20template%20final%20(1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Ame10</b:Tag>
    <b:SourceType>Book</b:SourceType>
    <b:Guid>{D523522D-F238-406F-9B61-BAD11CEC6875}</b:Guid>
    <b:Author>
      <b:Author>
        <b:NameList>
          <b:Person>
            <b:Last>Psychology</b:Last>
            <b:First>American</b:First>
            <b:Middle>Association of</b:Middle>
          </b:Person>
        </b:NameList>
      </b:Author>
    </b:Author>
    <b:Title>American Association of Psychology</b:Title>
    <b:Year>2010</b:Year>
    <b:RefOrder>2</b:RefOrder>
  </b:Source>
  <b:Source>
    <b:Tag>Pub10</b:Tag>
    <b:SourceType>Book</b:SourceType>
    <b:Guid>{EA533E99-5002-4609-9D1F-CF51448883E7}</b:Guid>
    <b:Author>
      <b:Author>
        <b:NameList>
          <b:Person>
            <b:Last>Association</b:Last>
            <b:First>Publication</b:First>
            <b:Middle>Manual of the American Psychological</b:Middle>
          </b:Person>
        </b:NameList>
      </b:Author>
    </b:Author>
    <b:Title> Publication Manual of the American Psychological Association</b:Title>
    <b:Year>2010</b:Year>
    <b:City>Washington D.C.</b:City>
    <b:Publisher>American Psychological Association</b:Publisher>
    <b:RefOrder>1</b:RefOrder>
  </b:Source>
</b:Sources>
</file>

<file path=customXml/itemProps1.xml><?xml version="1.0" encoding="utf-8"?>
<ds:datastoreItem xmlns:ds="http://schemas.openxmlformats.org/officeDocument/2006/customXml" ds:itemID="{5B08C6A5-509C-4FD5-AFD9-FFDB8833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APA paper template final (15)</Template>
  <TotalTime>1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Springfield College</Company>
  <LinksUpToDate>false</LinksUpToDate>
  <CharactersWithSpaces>3666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http://plato.stanford.edu/entries/behaviorism/</vt:lpwstr>
      </vt:variant>
      <vt:variant>
        <vt:lpwstr/>
      </vt:variant>
      <vt:variant>
        <vt:i4>3407972</vt:i4>
      </vt:variant>
      <vt:variant>
        <vt:i4>0</vt:i4>
      </vt:variant>
      <vt:variant>
        <vt:i4>0</vt:i4>
      </vt:variant>
      <vt:variant>
        <vt:i4>5</vt:i4>
      </vt:variant>
      <vt:variant>
        <vt:lpwstr>http://www.cac.psu.edu/jbe/twocont.html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DrLinda</dc:creator>
  <cp:lastModifiedBy>Sha'na Horry</cp:lastModifiedBy>
  <cp:revision>2</cp:revision>
  <cp:lastPrinted>2009-09-19T16:10:00Z</cp:lastPrinted>
  <dcterms:created xsi:type="dcterms:W3CDTF">2016-09-22T19:37:00Z</dcterms:created>
  <dcterms:modified xsi:type="dcterms:W3CDTF">2016-09-22T19:37:00Z</dcterms:modified>
</cp:coreProperties>
</file>